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64C" w:rsidRPr="00BA2616" w:rsidRDefault="0097264C" w:rsidP="00CC5832">
      <w:pPr>
        <w:widowControl w:val="0"/>
        <w:tabs>
          <w:tab w:val="left" w:pos="330"/>
        </w:tabs>
        <w:autoSpaceDE w:val="0"/>
        <w:autoSpaceDN w:val="0"/>
        <w:adjustRightInd w:val="0"/>
        <w:spacing w:after="0" w:line="240" w:lineRule="auto"/>
        <w:ind w:left="9781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BA2616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F03F82" w:rsidRPr="00BA2616" w:rsidRDefault="00CC5832" w:rsidP="004F030E">
      <w:pPr>
        <w:tabs>
          <w:tab w:val="left" w:pos="9781"/>
          <w:tab w:val="left" w:pos="15026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к подпрограмме «Профилактика                   терроризма и экстремизма                                  в муниципальном образовании                   Тимашевский район»</w:t>
      </w:r>
    </w:p>
    <w:p w:rsidR="004F030E" w:rsidRPr="00BA2616" w:rsidRDefault="004F030E" w:rsidP="00F03F82">
      <w:pPr>
        <w:tabs>
          <w:tab w:val="left" w:pos="9214"/>
          <w:tab w:val="left" w:pos="9900"/>
        </w:tabs>
        <w:spacing w:after="0" w:line="240" w:lineRule="auto"/>
        <w:ind w:hanging="450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97264C" w:rsidRPr="00BA2616" w:rsidRDefault="0097264C" w:rsidP="0097264C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 xml:space="preserve">мероприятий подпрограммы </w:t>
      </w:r>
    </w:p>
    <w:p w:rsidR="00C475BD" w:rsidRPr="00BA2616" w:rsidRDefault="00CC5832" w:rsidP="00F03F82">
      <w:pPr>
        <w:pStyle w:val="ConsPlusNormal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b/>
          <w:bCs/>
          <w:sz w:val="28"/>
          <w:szCs w:val="28"/>
        </w:rPr>
        <w:t>«Профилактика терроризма и экстремизма в муниципальном образовании Тимашевский район»</w:t>
      </w:r>
      <w:r w:rsidR="00F03F82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 w:rsidR="00431D6B" w:rsidRPr="00BA261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464B27" w:rsidRPr="00BA2616" w:rsidRDefault="00F03F82" w:rsidP="00C475BD">
      <w:pPr>
        <w:pStyle w:val="ConsPlusNormal"/>
        <w:widowControl/>
        <w:ind w:firstLine="709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BA2616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5019" w:type="pct"/>
        <w:tblLook w:val="04A0" w:firstRow="1" w:lastRow="0" w:firstColumn="1" w:lastColumn="0" w:noHBand="0" w:noVBand="1"/>
      </w:tblPr>
      <w:tblGrid>
        <w:gridCol w:w="618"/>
        <w:gridCol w:w="2180"/>
        <w:gridCol w:w="1179"/>
        <w:gridCol w:w="1016"/>
        <w:gridCol w:w="1146"/>
        <w:gridCol w:w="1308"/>
        <w:gridCol w:w="1064"/>
        <w:gridCol w:w="1088"/>
        <w:gridCol w:w="1152"/>
        <w:gridCol w:w="2164"/>
        <w:gridCol w:w="2158"/>
      </w:tblGrid>
      <w:tr w:rsidR="00BA2616" w:rsidRPr="00BA2616" w:rsidTr="00EF2466">
        <w:trPr>
          <w:tblHeader/>
        </w:trPr>
        <w:tc>
          <w:tcPr>
            <w:tcW w:w="205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№ п/п</w:t>
            </w:r>
          </w:p>
        </w:tc>
        <w:tc>
          <w:tcPr>
            <w:tcW w:w="723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Наименование мероприятия</w:t>
            </w:r>
          </w:p>
        </w:tc>
        <w:tc>
          <w:tcPr>
            <w:tcW w:w="391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Годы реализации</w:t>
            </w:r>
          </w:p>
        </w:tc>
        <w:tc>
          <w:tcPr>
            <w:tcW w:w="2247" w:type="pct"/>
            <w:gridSpan w:val="6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Объем финансирования, тыс. рублей</w:t>
            </w:r>
          </w:p>
        </w:tc>
        <w:tc>
          <w:tcPr>
            <w:tcW w:w="718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Непосредственный результат реализации мероприятия</w:t>
            </w:r>
          </w:p>
        </w:tc>
        <w:tc>
          <w:tcPr>
            <w:tcW w:w="716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Муниципальный заказчик, главный распорядитель (распорядитель) бюджетных средств), исполнитель</w:t>
            </w: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 w:val="restar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всего</w:t>
            </w:r>
          </w:p>
        </w:tc>
        <w:tc>
          <w:tcPr>
            <w:tcW w:w="1910" w:type="pct"/>
            <w:gridSpan w:val="5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в разрезе источников финансирования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BA2616" w:rsidRPr="00BA2616" w:rsidTr="00EF2466">
        <w:tc>
          <w:tcPr>
            <w:tcW w:w="205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37" w:type="pct"/>
            <w:vMerge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80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феде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ральный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бюджет</w:t>
            </w:r>
          </w:p>
        </w:tc>
        <w:tc>
          <w:tcPr>
            <w:tcW w:w="434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Краснодарского края</w:t>
            </w:r>
          </w:p>
        </w:tc>
        <w:tc>
          <w:tcPr>
            <w:tcW w:w="353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районный бюджет</w:t>
            </w:r>
          </w:p>
        </w:tc>
        <w:tc>
          <w:tcPr>
            <w:tcW w:w="361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бюджет поселения</w:t>
            </w:r>
          </w:p>
        </w:tc>
        <w:tc>
          <w:tcPr>
            <w:tcW w:w="382" w:type="pct"/>
            <w:vAlign w:val="center"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внебюд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жетные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источники</w:t>
            </w:r>
          </w:p>
        </w:tc>
        <w:tc>
          <w:tcPr>
            <w:tcW w:w="718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A6776" w:rsidRPr="00BA2616" w:rsidRDefault="00FA6776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795" w:type="pct"/>
            <w:gridSpan w:val="10"/>
          </w:tcPr>
          <w:p w:rsidR="00D24A89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</w:t>
            </w:r>
          </w:p>
        </w:tc>
      </w:tr>
      <w:tr w:rsidR="00D24A89" w:rsidRPr="00BA2616" w:rsidTr="00BA2616">
        <w:tc>
          <w:tcPr>
            <w:tcW w:w="205" w:type="pct"/>
          </w:tcPr>
          <w:p w:rsidR="00D24A89" w:rsidRPr="00BA2616" w:rsidRDefault="00D24A89" w:rsidP="003F4B4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</w:t>
            </w:r>
          </w:p>
        </w:tc>
        <w:tc>
          <w:tcPr>
            <w:tcW w:w="4795" w:type="pct"/>
            <w:gridSpan w:val="10"/>
          </w:tcPr>
          <w:p w:rsidR="00813BDD" w:rsidRPr="00BA2616" w:rsidRDefault="00A46A59" w:rsidP="003F4B4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</w:t>
            </w:r>
            <w:r w:rsidR="00CC5832"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проявлениях, информирование иностранных граждан, прибывающих на территорию Тимашевского района об ответственности за распространение идей экстремистского толка</w:t>
            </w:r>
          </w:p>
        </w:tc>
      </w:tr>
      <w:tr w:rsidR="00136B1C" w:rsidRPr="00BA2616" w:rsidTr="00EF2466">
        <w:trPr>
          <w:trHeight w:val="185"/>
        </w:trPr>
        <w:tc>
          <w:tcPr>
            <w:tcW w:w="205" w:type="pct"/>
            <w:vMerge w:val="restart"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1.1.1</w:t>
            </w:r>
          </w:p>
        </w:tc>
        <w:tc>
          <w:tcPr>
            <w:tcW w:w="723" w:type="pct"/>
            <w:vMerge w:val="restart"/>
          </w:tcPr>
          <w:p w:rsidR="00136B1C" w:rsidRPr="00BA2616" w:rsidRDefault="00136B1C" w:rsidP="00136B1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Информирование населения о мерах предосторожности о террористических и экстремистских проявлениях</w:t>
            </w: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136B1C" w:rsidRDefault="00136B1C" w:rsidP="00136B1C">
            <w:pPr>
              <w:widowControl w:val="0"/>
              <w:shd w:val="clear" w:color="auto" w:fill="FFFFFF"/>
              <w:tabs>
                <w:tab w:val="left" w:pos="567"/>
                <w:tab w:val="left" w:pos="851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>размещенных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баннеров </w:t>
            </w:r>
          </w:p>
          <w:p w:rsidR="00136B1C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менее 3 шт. в 2025-2030 гг.</w:t>
            </w:r>
          </w:p>
          <w:p w:rsidR="00136B1C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К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оличество распространённых листовок </w:t>
            </w:r>
            <w:r>
              <w:rPr>
                <w:rFonts w:ascii="Times New Roman" w:hAnsi="Times New Roman" w:cs="Times New Roman"/>
                <w:sz w:val="20"/>
              </w:rPr>
              <w:t>не менее 6000 шт.                  в 2025-2030 гг.</w:t>
            </w:r>
          </w:p>
          <w:p w:rsidR="00136B1C" w:rsidRPr="00BA2616" w:rsidRDefault="00136B1C" w:rsidP="006605A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проинформированных граждан района не менее 10 000 в </w:t>
            </w:r>
            <w:r>
              <w:rPr>
                <w:rFonts w:ascii="Times New Roman" w:hAnsi="Times New Roman" w:cs="Times New Roman"/>
                <w:sz w:val="20"/>
              </w:rPr>
              <w:t xml:space="preserve">2025-2030 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гг., Количество проинформированных иностранных граждан, прибывших в Тимашевский район не менее 2000 в </w:t>
            </w:r>
            <w:r>
              <w:rPr>
                <w:rFonts w:ascii="Times New Roman" w:hAnsi="Times New Roman" w:cs="Times New Roman"/>
                <w:sz w:val="20"/>
              </w:rPr>
              <w:t>2025-20</w:t>
            </w:r>
            <w:r w:rsidR="006605A0">
              <w:rPr>
                <w:rFonts w:ascii="Times New Roman" w:hAnsi="Times New Roman" w:cs="Times New Roman"/>
                <w:sz w:val="20"/>
              </w:rPr>
              <w:t>30</w:t>
            </w:r>
            <w:r>
              <w:rPr>
                <w:rFonts w:ascii="Times New Roman" w:hAnsi="Times New Roman" w:cs="Times New Roman"/>
                <w:sz w:val="20"/>
              </w:rPr>
              <w:t xml:space="preserve"> гг</w:t>
            </w:r>
            <w:r w:rsidRPr="00BA2616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716" w:type="pct"/>
            <w:vMerge w:val="restart"/>
          </w:tcPr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r>
              <w:rPr>
                <w:rFonts w:ascii="Times New Roman" w:hAnsi="Times New Roman" w:cs="Times New Roman"/>
                <w:sz w:val="20"/>
              </w:rPr>
              <w:t xml:space="preserve">        </w:t>
            </w: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  <w:p w:rsidR="00136B1C" w:rsidRPr="00BA2616" w:rsidRDefault="00136B1C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61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67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73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276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EF2466">
        <w:trPr>
          <w:trHeight w:val="544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911E35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827004">
              <w:rPr>
                <w:rFonts w:ascii="Times New Roman" w:hAnsi="Times New Roman" w:cs="Times New Roman"/>
                <w:sz w:val="20"/>
              </w:rPr>
              <w:t>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136B1C" w:rsidRPr="00BA2616" w:rsidTr="00357680">
        <w:trPr>
          <w:trHeight w:val="279"/>
        </w:trPr>
        <w:tc>
          <w:tcPr>
            <w:tcW w:w="205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91" w:type="pct"/>
          </w:tcPr>
          <w:p w:rsidR="00136B1C" w:rsidRPr="00BA2616" w:rsidRDefault="00136B1C" w:rsidP="00136B1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240,00</w:t>
            </w:r>
          </w:p>
        </w:tc>
        <w:tc>
          <w:tcPr>
            <w:tcW w:w="380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240,00</w:t>
            </w:r>
          </w:p>
        </w:tc>
        <w:tc>
          <w:tcPr>
            <w:tcW w:w="361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136B1C" w:rsidRPr="00BA2616" w:rsidRDefault="00136B1C" w:rsidP="00136B1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/>
          </w:tcPr>
          <w:p w:rsidR="00136B1C" w:rsidRPr="00BA2616" w:rsidRDefault="00136B1C" w:rsidP="00136B1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Цель: формирование антитеррористического и анти экстремистского воспитания в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молодежной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среде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Задача: освещение в СМИ материалов о способах и методах предостережения от террористических и экстремистских угроз</w:t>
            </w:r>
          </w:p>
        </w:tc>
      </w:tr>
      <w:tr w:rsidR="00704CEC" w:rsidRPr="00BA2616" w:rsidTr="00EF2466">
        <w:tc>
          <w:tcPr>
            <w:tcW w:w="205" w:type="pct"/>
            <w:vMerge w:val="restart"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lastRenderedPageBreak/>
              <w:t>2.1.1</w:t>
            </w:r>
          </w:p>
        </w:tc>
        <w:tc>
          <w:tcPr>
            <w:tcW w:w="723" w:type="pct"/>
            <w:vMerge w:val="restart"/>
          </w:tcPr>
          <w:p w:rsidR="00704CEC" w:rsidRPr="00BA2616" w:rsidRDefault="00704CEC" w:rsidP="00704CEC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A2616">
              <w:rPr>
                <w:rFonts w:ascii="Times New Roman" w:hAnsi="Times New Roman"/>
                <w:sz w:val="20"/>
                <w:szCs w:val="20"/>
              </w:rPr>
              <w:t>Основное мероприятие:</w:t>
            </w:r>
          </w:p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Освещение в СМИ материалов о способах и методах предостережения от террористических и экстремистских угроз</w:t>
            </w: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опубликованных материалов антитеррористической направленности - не менее 2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стать</w:t>
            </w:r>
            <w:r>
              <w:rPr>
                <w:rFonts w:ascii="Times New Roman" w:hAnsi="Times New Roman" w:cs="Times New Roman"/>
                <w:sz w:val="20"/>
              </w:rPr>
              <w:t>ей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в 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>-20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гг.</w:t>
            </w:r>
          </w:p>
        </w:tc>
        <w:tc>
          <w:tcPr>
            <w:tcW w:w="716" w:type="pct"/>
            <w:vMerge w:val="restart"/>
          </w:tcPr>
          <w:p w:rsidR="00704CEC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</w:p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053D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  <w:r w:rsidRPr="00E053DE">
              <w:rPr>
                <w:rFonts w:ascii="Times New Roman" w:hAnsi="Times New Roman" w:cs="Times New Roman"/>
                <w:sz w:val="20"/>
              </w:rPr>
              <w:t>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E053DE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F46367">
        <w:trPr>
          <w:trHeight w:val="387"/>
        </w:trPr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80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20,00</w:t>
            </w:r>
          </w:p>
        </w:tc>
        <w:tc>
          <w:tcPr>
            <w:tcW w:w="361" w:type="pct"/>
          </w:tcPr>
          <w:p w:rsidR="00704CEC" w:rsidRPr="00E053DE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120,00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Задача</w:t>
            </w: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BA2616">
              <w:rPr>
                <w:rFonts w:ascii="Times New Roman" w:hAnsi="Times New Roman" w:cs="Times New Roman"/>
                <w:sz w:val="20"/>
              </w:rPr>
              <w:t>организация профилактических мероприятий по антитеррористической направленности с участием несовершеннолетних</w:t>
            </w:r>
          </w:p>
        </w:tc>
      </w:tr>
      <w:tr w:rsidR="00F46367" w:rsidRPr="00BA2616" w:rsidTr="00EF2466">
        <w:tc>
          <w:tcPr>
            <w:tcW w:w="205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2.2.1</w:t>
            </w:r>
          </w:p>
        </w:tc>
        <w:tc>
          <w:tcPr>
            <w:tcW w:w="723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Проведение конкурсов, фотовыставок, выставок рисунков по профилактике экстремизма и терроризма</w:t>
            </w: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F46367" w:rsidRPr="00BA2616" w:rsidRDefault="00F46367" w:rsidP="00136B1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проведенных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конкурсов, фотовыставок, выставок рисунков по профилактике экстремизма и терроризма не менее 3 ежегодно</w:t>
            </w:r>
            <w:r w:rsidR="00136B1C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охват несовершеннолетней </w:t>
            </w:r>
            <w:proofErr w:type="spellStart"/>
            <w:r w:rsidRPr="00BA2616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  <w:r w:rsidRPr="00BA2616">
              <w:rPr>
                <w:rFonts w:ascii="Times New Roman" w:hAnsi="Times New Roman" w:cs="Times New Roman"/>
                <w:sz w:val="20"/>
              </w:rPr>
              <w:t xml:space="preserve"> не менее 300 человек ежегодно</w:t>
            </w:r>
          </w:p>
        </w:tc>
        <w:tc>
          <w:tcPr>
            <w:tcW w:w="716" w:type="pct"/>
            <w:vMerge w:val="restart"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Отдел по взаимодействию с правоохранительными органами</w:t>
            </w:r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9C14F0">
              <w:rPr>
                <w:rFonts w:ascii="Times New Roman" w:hAnsi="Times New Roman" w:cs="Times New Roman"/>
                <w:sz w:val="20"/>
              </w:rPr>
              <w:t xml:space="preserve">отдел по делам </w:t>
            </w:r>
            <w:proofErr w:type="spellStart"/>
            <w:r w:rsidRPr="009C14F0">
              <w:rPr>
                <w:rFonts w:ascii="Times New Roman" w:hAnsi="Times New Roman" w:cs="Times New Roman"/>
                <w:sz w:val="20"/>
              </w:rPr>
              <w:t>молодежи</w:t>
            </w:r>
            <w:proofErr w:type="spellEnd"/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F46367">
        <w:trPr>
          <w:trHeight w:val="856"/>
        </w:trPr>
        <w:tc>
          <w:tcPr>
            <w:tcW w:w="205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F46367" w:rsidRPr="00BA2616" w:rsidTr="00EF2466">
        <w:tc>
          <w:tcPr>
            <w:tcW w:w="205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46367" w:rsidRPr="00BA2616" w:rsidRDefault="00F46367" w:rsidP="00F46367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F46367" w:rsidRPr="00BA2616" w:rsidRDefault="00F46367" w:rsidP="00EF246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F46367" w:rsidRPr="00BA2616" w:rsidRDefault="00F46367" w:rsidP="00EF246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F46367" w:rsidRPr="00BA2616" w:rsidRDefault="00F46367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Цель: обеспечение антитеррористической защиты и безопасности учащихся в образовательных организациях</w:t>
            </w:r>
          </w:p>
        </w:tc>
      </w:tr>
      <w:tr w:rsidR="00EF2466" w:rsidRPr="00BA2616" w:rsidTr="00BA2616">
        <w:tc>
          <w:tcPr>
            <w:tcW w:w="205" w:type="pct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3.1</w:t>
            </w:r>
          </w:p>
        </w:tc>
        <w:tc>
          <w:tcPr>
            <w:tcW w:w="4795" w:type="pct"/>
            <w:gridSpan w:val="10"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 xml:space="preserve">Задача: материально-техническое укрепление антитеррористической </w:t>
            </w:r>
            <w:r w:rsidR="003E038E" w:rsidRPr="00BA2616">
              <w:rPr>
                <w:rFonts w:ascii="Times New Roman" w:hAnsi="Times New Roman" w:cs="Times New Roman"/>
                <w:sz w:val="20"/>
              </w:rPr>
              <w:t>защищённости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образовательных организаций</w:t>
            </w:r>
          </w:p>
        </w:tc>
      </w:tr>
      <w:tr w:rsidR="00B96360" w:rsidRPr="00B96360" w:rsidTr="00EF2466">
        <w:tc>
          <w:tcPr>
            <w:tcW w:w="205" w:type="pct"/>
            <w:vMerge w:val="restart"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3.1.1</w:t>
            </w:r>
          </w:p>
        </w:tc>
        <w:tc>
          <w:tcPr>
            <w:tcW w:w="723" w:type="pct"/>
            <w:vMerge w:val="restart"/>
          </w:tcPr>
          <w:p w:rsidR="00B96360" w:rsidRPr="00B96360" w:rsidRDefault="00B96360" w:rsidP="00911E35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96360">
              <w:rPr>
                <w:rFonts w:ascii="Times New Roman" w:hAnsi="Times New Roman"/>
                <w:sz w:val="20"/>
                <w:szCs w:val="20"/>
              </w:rPr>
              <w:t xml:space="preserve">Основное мероприятие: Материально-техническое укрепление антитеррористической </w:t>
            </w:r>
            <w:proofErr w:type="spellStart"/>
            <w:r w:rsidRPr="00B96360">
              <w:rPr>
                <w:rFonts w:ascii="Times New Roman" w:hAnsi="Times New Roman"/>
                <w:sz w:val="20"/>
                <w:szCs w:val="20"/>
              </w:rPr>
              <w:t>защищенности</w:t>
            </w:r>
            <w:proofErr w:type="spellEnd"/>
            <w:r w:rsidRPr="00B96360">
              <w:rPr>
                <w:rFonts w:ascii="Times New Roman" w:hAnsi="Times New Roman"/>
                <w:sz w:val="20"/>
                <w:szCs w:val="20"/>
              </w:rPr>
              <w:t xml:space="preserve"> образовательных организаций</w:t>
            </w:r>
          </w:p>
        </w:tc>
        <w:tc>
          <w:tcPr>
            <w:tcW w:w="391" w:type="pct"/>
          </w:tcPr>
          <w:p w:rsidR="00B96360" w:rsidRPr="00B96360" w:rsidRDefault="00B96360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337" w:type="pct"/>
          </w:tcPr>
          <w:p w:rsidR="00B96360" w:rsidRPr="00B96360" w:rsidRDefault="00FF40C6" w:rsidP="00704CEC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9 246,10</w:t>
            </w:r>
          </w:p>
        </w:tc>
        <w:tc>
          <w:tcPr>
            <w:tcW w:w="380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FF40C6" w:rsidP="00B70F61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9 246,10</w:t>
            </w:r>
          </w:p>
        </w:tc>
        <w:tc>
          <w:tcPr>
            <w:tcW w:w="361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771495" w:rsidRDefault="00B96360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</w:t>
            </w:r>
            <w:proofErr w:type="spellStart"/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>произведен</w:t>
            </w:r>
            <w:proofErr w:type="spellEnd"/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ремонт ограждения – </w:t>
            </w:r>
            <w:r w:rsidR="00CC776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6 </w:t>
            </w:r>
            <w:r w:rsidR="00771495">
              <w:rPr>
                <w:rFonts w:ascii="Times New Roman" w:eastAsia="Calibri" w:hAnsi="Times New Roman" w:cs="Times New Roman"/>
                <w:sz w:val="20"/>
                <w:szCs w:val="20"/>
              </w:rPr>
              <w:t>в 2025 году, 4 учреждения в 2026 году.</w:t>
            </w:r>
          </w:p>
          <w:p w:rsidR="00B96360" w:rsidRPr="00B96360" w:rsidRDefault="00B96360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>Количество учреждений, в которых произведена замена ограждения – 1 в 2025 году.</w:t>
            </w:r>
          </w:p>
          <w:p w:rsidR="00B96360" w:rsidRPr="00B96360" w:rsidRDefault="00B96360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учреждений, в которых произведено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устройство</w:t>
            </w:r>
            <w:r w:rsidRPr="00B9636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ограждения – 1 в 2025 году. </w:t>
            </w:r>
          </w:p>
          <w:p w:rsid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9636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Количество учреждений, для которых </w:t>
            </w:r>
            <w:proofErr w:type="spellStart"/>
            <w:r w:rsidRPr="00B96360">
              <w:rPr>
                <w:rFonts w:ascii="Times New Roman" w:hAnsi="Times New Roman"/>
                <w:sz w:val="20"/>
                <w:szCs w:val="20"/>
              </w:rPr>
              <w:t>приобретен</w:t>
            </w:r>
            <w:proofErr w:type="spellEnd"/>
            <w:r w:rsidRPr="00B96360">
              <w:rPr>
                <w:rFonts w:ascii="Times New Roman" w:hAnsi="Times New Roman"/>
                <w:sz w:val="20"/>
                <w:szCs w:val="20"/>
              </w:rPr>
              <w:t xml:space="preserve"> пост охраны –         </w:t>
            </w:r>
            <w:r w:rsidR="00EA4516">
              <w:rPr>
                <w:rFonts w:ascii="Times New Roman" w:hAnsi="Times New Roman"/>
                <w:sz w:val="20"/>
                <w:szCs w:val="20"/>
              </w:rPr>
              <w:t>2</w:t>
            </w:r>
            <w:r w:rsidRPr="00B96360">
              <w:rPr>
                <w:rFonts w:ascii="Times New Roman" w:hAnsi="Times New Roman"/>
                <w:sz w:val="20"/>
                <w:szCs w:val="20"/>
              </w:rPr>
              <w:t xml:space="preserve"> в 2025 году. </w:t>
            </w:r>
          </w:p>
          <w:p w:rsidR="006261CF" w:rsidRPr="00B96360" w:rsidRDefault="006261CF" w:rsidP="00FF40C6">
            <w:pPr>
              <w:pStyle w:val="aa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6261CF">
              <w:rPr>
                <w:rFonts w:ascii="Times New Roman" w:hAnsi="Times New Roman"/>
                <w:sz w:val="20"/>
                <w:szCs w:val="20"/>
              </w:rPr>
              <w:t xml:space="preserve">Количество учреждений, оснащённых инженерно-техническими средствами и системами обеспечения безопасности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="00155603">
              <w:rPr>
                <w:rFonts w:ascii="Times New Roman" w:hAnsi="Times New Roman"/>
                <w:sz w:val="20"/>
                <w:szCs w:val="20"/>
              </w:rPr>
              <w:t>1</w:t>
            </w:r>
            <w:r w:rsidR="00FF40C6">
              <w:rPr>
                <w:rFonts w:ascii="Times New Roman" w:hAnsi="Times New Roman"/>
                <w:sz w:val="20"/>
                <w:szCs w:val="20"/>
              </w:rPr>
              <w:t>5</w:t>
            </w:r>
            <w:r w:rsidR="004103C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>в 2025 году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6261C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16" w:type="pct"/>
            <w:vMerge w:val="restart"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>Управление образования, муниципальные бюджетные и автономные учреждения образования муниципального образования Тимашевский район</w:t>
            </w: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2026 год</w:t>
            </w:r>
          </w:p>
        </w:tc>
        <w:tc>
          <w:tcPr>
            <w:tcW w:w="337" w:type="pct"/>
          </w:tcPr>
          <w:p w:rsidR="00B96360" w:rsidRPr="00B96360" w:rsidRDefault="00EE3CA4" w:rsidP="00911E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14 105,80</w:t>
            </w:r>
          </w:p>
        </w:tc>
        <w:tc>
          <w:tcPr>
            <w:tcW w:w="380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EE3CA4" w:rsidP="00911E35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</w:rPr>
              <w:t>14 105,80</w:t>
            </w:r>
          </w:p>
        </w:tc>
        <w:tc>
          <w:tcPr>
            <w:tcW w:w="361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2027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2028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EF2466"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2029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6360" w:rsidRPr="00B96360" w:rsidTr="00F46367">
        <w:trPr>
          <w:trHeight w:val="471"/>
        </w:trPr>
        <w:tc>
          <w:tcPr>
            <w:tcW w:w="205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B96360" w:rsidRPr="00B96360" w:rsidRDefault="00B96360" w:rsidP="00B96360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2030 год</w:t>
            </w:r>
          </w:p>
        </w:tc>
        <w:tc>
          <w:tcPr>
            <w:tcW w:w="337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B96360" w:rsidRPr="00B96360" w:rsidRDefault="00B96360" w:rsidP="00B96360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B96360" w:rsidRPr="00B96360" w:rsidRDefault="00B96360" w:rsidP="00B96360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B96360" w:rsidRPr="00B96360" w:rsidRDefault="00B96360" w:rsidP="00B96360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F40C6" w:rsidRPr="00B96360" w:rsidTr="00EF2466">
        <w:tc>
          <w:tcPr>
            <w:tcW w:w="205" w:type="pct"/>
            <w:vMerge/>
          </w:tcPr>
          <w:p w:rsidR="00FF40C6" w:rsidRPr="00B96360" w:rsidRDefault="00FF40C6" w:rsidP="00FF40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FF40C6" w:rsidRPr="00B96360" w:rsidRDefault="00FF40C6" w:rsidP="00FF40C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FF40C6" w:rsidRPr="00B96360" w:rsidRDefault="00FF40C6" w:rsidP="00FF40C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FF40C6" w:rsidRPr="00B96360" w:rsidRDefault="00EE3CA4" w:rsidP="00FF40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23 351,90</w:t>
            </w:r>
          </w:p>
        </w:tc>
        <w:tc>
          <w:tcPr>
            <w:tcW w:w="380" w:type="pct"/>
          </w:tcPr>
          <w:p w:rsidR="00FF40C6" w:rsidRPr="00B96360" w:rsidRDefault="00FF40C6" w:rsidP="00FF40C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FF40C6" w:rsidRPr="00B96360" w:rsidRDefault="00FF40C6" w:rsidP="00FF40C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FF40C6" w:rsidRPr="00B96360" w:rsidRDefault="008D1691" w:rsidP="00FF40C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23 351,90</w:t>
            </w:r>
          </w:p>
        </w:tc>
        <w:tc>
          <w:tcPr>
            <w:tcW w:w="361" w:type="pct"/>
          </w:tcPr>
          <w:p w:rsidR="00FF40C6" w:rsidRPr="00B96360" w:rsidRDefault="00FF40C6" w:rsidP="00FF40C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FF40C6" w:rsidRPr="00B96360" w:rsidRDefault="00FF40C6" w:rsidP="00FF40C6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96360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FF40C6" w:rsidRPr="00B96360" w:rsidRDefault="00FF40C6" w:rsidP="00FF40C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FF40C6" w:rsidRPr="00B96360" w:rsidRDefault="00FF40C6" w:rsidP="00FF40C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1E35" w:rsidRPr="00BA2616" w:rsidTr="00EF2466">
        <w:tc>
          <w:tcPr>
            <w:tcW w:w="205" w:type="pct"/>
            <w:vMerge w:val="restart"/>
          </w:tcPr>
          <w:p w:rsidR="00911E35" w:rsidRPr="00B96360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lastRenderedPageBreak/>
              <w:t>3.1.2</w:t>
            </w:r>
          </w:p>
        </w:tc>
        <w:tc>
          <w:tcPr>
            <w:tcW w:w="723" w:type="pct"/>
            <w:vMerge w:val="restart"/>
          </w:tcPr>
          <w:p w:rsidR="00911E35" w:rsidRPr="00B96360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 xml:space="preserve">Мониторинг антитеррористической укрепленности и инженерно-технической </w:t>
            </w:r>
            <w:proofErr w:type="spellStart"/>
            <w:r w:rsidRPr="00B96360">
              <w:rPr>
                <w:rFonts w:ascii="Times New Roman" w:hAnsi="Times New Roman" w:cs="Times New Roman"/>
                <w:sz w:val="20"/>
              </w:rPr>
              <w:t>защищенности</w:t>
            </w:r>
            <w:proofErr w:type="spellEnd"/>
            <w:r w:rsidRPr="00B96360">
              <w:rPr>
                <w:rFonts w:ascii="Times New Roman" w:hAnsi="Times New Roman" w:cs="Times New Roman"/>
                <w:sz w:val="20"/>
              </w:rPr>
              <w:t xml:space="preserve"> образовательных организаций Тимашевского района</w:t>
            </w:r>
          </w:p>
        </w:tc>
        <w:tc>
          <w:tcPr>
            <w:tcW w:w="391" w:type="pct"/>
          </w:tcPr>
          <w:p w:rsidR="00911E35" w:rsidRPr="00B96360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2025 год</w:t>
            </w:r>
          </w:p>
        </w:tc>
        <w:tc>
          <w:tcPr>
            <w:tcW w:w="337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96360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96360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911E35" w:rsidRPr="00B96360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мониторингов антитеррористической укрепленности и инженерно-технической </w:t>
            </w:r>
            <w:proofErr w:type="spellStart"/>
            <w:r w:rsidRPr="00B96360">
              <w:rPr>
                <w:rFonts w:ascii="Times New Roman" w:hAnsi="Times New Roman" w:cs="Times New Roman"/>
                <w:sz w:val="20"/>
                <w:szCs w:val="20"/>
              </w:rPr>
              <w:t>защищенности</w:t>
            </w:r>
            <w:proofErr w:type="spellEnd"/>
            <w:r w:rsidRPr="00B96360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образовательных организаций Тимашевского района не менее 15  ежегодно </w:t>
            </w:r>
          </w:p>
        </w:tc>
        <w:tc>
          <w:tcPr>
            <w:tcW w:w="716" w:type="pct"/>
            <w:vMerge w:val="restart"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ind w:right="-23"/>
              <w:rPr>
                <w:rFonts w:ascii="Times New Roman" w:hAnsi="Times New Roman" w:cs="Times New Roman"/>
                <w:sz w:val="20"/>
                <w:szCs w:val="20"/>
              </w:rPr>
            </w:pPr>
            <w:r w:rsidRPr="00B96360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образования; отдел по взаимодействию с правоохранительными органами</w:t>
            </w:r>
            <w:r w:rsidRPr="00BA26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widowControl w:val="0"/>
              <w:shd w:val="clear" w:color="auto" w:fill="FFFFFF"/>
              <w:tabs>
                <w:tab w:val="left" w:pos="567"/>
                <w:tab w:val="left" w:pos="851"/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5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1E35" w:rsidRPr="00BA2616" w:rsidTr="00EF2466"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11E35" w:rsidRPr="00BA2616" w:rsidTr="00F46367">
        <w:trPr>
          <w:trHeight w:val="580"/>
        </w:trPr>
        <w:tc>
          <w:tcPr>
            <w:tcW w:w="205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911E35" w:rsidRPr="00BA2616" w:rsidRDefault="00911E35" w:rsidP="00911E35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0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61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911E35" w:rsidRPr="00BA2616" w:rsidRDefault="00911E35" w:rsidP="00911E35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911E35" w:rsidRPr="00BA2616" w:rsidRDefault="00911E35" w:rsidP="00911E35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911E35" w:rsidRPr="00BA2616" w:rsidRDefault="00911E35" w:rsidP="00911E35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F2466" w:rsidRPr="00BA2616" w:rsidTr="00EF2466">
        <w:tc>
          <w:tcPr>
            <w:tcW w:w="205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EF2466" w:rsidRPr="00BA2616" w:rsidRDefault="00EF2466" w:rsidP="00EF2466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0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61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EF2466" w:rsidRPr="00BA2616" w:rsidRDefault="00EF2466" w:rsidP="00F46367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EF2466" w:rsidRPr="00BA2616" w:rsidRDefault="00EF2466" w:rsidP="00EF2466">
            <w:pPr>
              <w:pStyle w:val="aa"/>
              <w:contextualSpacing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16" w:type="pct"/>
            <w:vMerge/>
          </w:tcPr>
          <w:p w:rsidR="00EF2466" w:rsidRPr="00BA2616" w:rsidRDefault="00EF2466" w:rsidP="00EF2466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7A2C" w:rsidRPr="00BA2616" w:rsidTr="00EF2466">
        <w:tc>
          <w:tcPr>
            <w:tcW w:w="205" w:type="pct"/>
            <w:vMerge w:val="restart"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 w:val="restart"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  <w:r w:rsidRPr="00BA2616">
              <w:rPr>
                <w:rFonts w:ascii="Times New Roman" w:hAnsi="Times New Roman" w:cs="Times New Roman"/>
                <w:sz w:val="18"/>
                <w:szCs w:val="18"/>
              </w:rPr>
              <w:t xml:space="preserve">Итого </w:t>
            </w:r>
          </w:p>
        </w:tc>
        <w:tc>
          <w:tcPr>
            <w:tcW w:w="391" w:type="pct"/>
          </w:tcPr>
          <w:p w:rsidR="00847A2C" w:rsidRPr="00BA2616" w:rsidRDefault="00847A2C" w:rsidP="00847A2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25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847A2C" w:rsidRPr="00BA2616" w:rsidRDefault="00FF40C6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9 306,10</w:t>
            </w:r>
          </w:p>
        </w:tc>
        <w:tc>
          <w:tcPr>
            <w:tcW w:w="380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847A2C" w:rsidRPr="00BA2616" w:rsidRDefault="00FF40C6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9 306,10</w:t>
            </w:r>
          </w:p>
        </w:tc>
        <w:tc>
          <w:tcPr>
            <w:tcW w:w="361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 w:val="restart"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716" w:type="pct"/>
            <w:vMerge w:val="restart"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х</w:t>
            </w:r>
          </w:p>
        </w:tc>
      </w:tr>
      <w:tr w:rsidR="00847A2C" w:rsidRPr="00BA2616" w:rsidTr="00EF2466">
        <w:tc>
          <w:tcPr>
            <w:tcW w:w="205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847A2C" w:rsidRPr="00BA2616" w:rsidRDefault="00847A2C" w:rsidP="00847A2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26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847A2C" w:rsidRPr="00BA2616" w:rsidRDefault="008D1691" w:rsidP="00847A2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14 165,80</w:t>
            </w:r>
          </w:p>
        </w:tc>
        <w:tc>
          <w:tcPr>
            <w:tcW w:w="380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847A2C" w:rsidRPr="00BA2616" w:rsidRDefault="008D1691" w:rsidP="00847A2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14 165,80</w:t>
            </w:r>
          </w:p>
        </w:tc>
        <w:tc>
          <w:tcPr>
            <w:tcW w:w="361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47A2C" w:rsidRPr="00BA2616" w:rsidTr="00EF2466">
        <w:tc>
          <w:tcPr>
            <w:tcW w:w="205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847A2C" w:rsidRPr="00BA2616" w:rsidRDefault="00847A2C" w:rsidP="00847A2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27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847A2C" w:rsidRPr="00BA2616" w:rsidRDefault="00847A2C" w:rsidP="00847A2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847A2C" w:rsidRPr="00BA2616" w:rsidRDefault="00847A2C" w:rsidP="00847A2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1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8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202</w:t>
            </w:r>
            <w:r>
              <w:rPr>
                <w:rFonts w:ascii="Times New Roman" w:hAnsi="Times New Roman" w:cs="Times New Roman"/>
                <w:sz w:val="20"/>
              </w:rPr>
              <w:t>9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60,00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704CEC" w:rsidRPr="00BA2616" w:rsidTr="00EF2466">
        <w:tc>
          <w:tcPr>
            <w:tcW w:w="205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704CEC" w:rsidRPr="00BA2616" w:rsidRDefault="00704CEC" w:rsidP="00704CE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20</w:t>
            </w:r>
            <w:r>
              <w:rPr>
                <w:rFonts w:ascii="Times New Roman" w:hAnsi="Times New Roman" w:cs="Times New Roman"/>
                <w:sz w:val="20"/>
              </w:rPr>
              <w:t>30</w:t>
            </w:r>
            <w:r w:rsidRPr="00BA2616">
              <w:rPr>
                <w:rFonts w:ascii="Times New Roman" w:hAnsi="Times New Roman" w:cs="Times New Roman"/>
                <w:sz w:val="20"/>
              </w:rPr>
              <w:t xml:space="preserve"> год</w:t>
            </w:r>
          </w:p>
        </w:tc>
        <w:tc>
          <w:tcPr>
            <w:tcW w:w="337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80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434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53" w:type="pct"/>
          </w:tcPr>
          <w:p w:rsidR="00704CEC" w:rsidRPr="00BA2616" w:rsidRDefault="00704CEC" w:rsidP="00704CEC">
            <w:pPr>
              <w:pStyle w:val="ConsPlusNormal"/>
              <w:jc w:val="right"/>
              <w:rPr>
                <w:rFonts w:ascii="Times New Roman" w:hAnsi="Times New Roman" w:cs="Times New Roman"/>
                <w:sz w:val="20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60,00</w:t>
            </w:r>
          </w:p>
        </w:tc>
        <w:tc>
          <w:tcPr>
            <w:tcW w:w="361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382" w:type="pct"/>
          </w:tcPr>
          <w:p w:rsidR="00704CEC" w:rsidRPr="00BA2616" w:rsidRDefault="00704CEC" w:rsidP="00704CEC">
            <w:pPr>
              <w:jc w:val="right"/>
              <w:rPr>
                <w:rFonts w:ascii="Times New Roman" w:hAnsi="Times New Roman" w:cs="Times New Roman"/>
              </w:rPr>
            </w:pPr>
            <w:r w:rsidRPr="00BA2616">
              <w:rPr>
                <w:rFonts w:ascii="Times New Roman" w:hAnsi="Times New Roman" w:cs="Times New Roman"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704CEC" w:rsidRPr="00BA2616" w:rsidRDefault="00704CEC" w:rsidP="00704CE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  <w:tr w:rsidR="00847A2C" w:rsidRPr="00BA2616" w:rsidTr="00EF2466">
        <w:trPr>
          <w:trHeight w:val="215"/>
        </w:trPr>
        <w:tc>
          <w:tcPr>
            <w:tcW w:w="205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23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outlineLvl w:val="2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1" w:type="pct"/>
          </w:tcPr>
          <w:p w:rsidR="00847A2C" w:rsidRPr="00BA2616" w:rsidRDefault="00847A2C" w:rsidP="00847A2C">
            <w:pPr>
              <w:pStyle w:val="ConsPlusNormal"/>
              <w:ind w:right="-11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всего</w:t>
            </w:r>
          </w:p>
        </w:tc>
        <w:tc>
          <w:tcPr>
            <w:tcW w:w="337" w:type="pct"/>
          </w:tcPr>
          <w:p w:rsidR="00847A2C" w:rsidRPr="00BA2616" w:rsidRDefault="008D1691" w:rsidP="005E64DC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23 711,90</w:t>
            </w:r>
          </w:p>
        </w:tc>
        <w:tc>
          <w:tcPr>
            <w:tcW w:w="380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434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53" w:type="pct"/>
          </w:tcPr>
          <w:p w:rsidR="00422C56" w:rsidRPr="00BA2616" w:rsidRDefault="008D1691" w:rsidP="00422C56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23 711,90</w:t>
            </w:r>
          </w:p>
        </w:tc>
        <w:tc>
          <w:tcPr>
            <w:tcW w:w="361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382" w:type="pct"/>
          </w:tcPr>
          <w:p w:rsidR="00847A2C" w:rsidRPr="00BA2616" w:rsidRDefault="00847A2C" w:rsidP="00847A2C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BA2616">
              <w:rPr>
                <w:rFonts w:ascii="Times New Roman" w:hAnsi="Times New Roman" w:cs="Times New Roman"/>
                <w:b/>
                <w:sz w:val="20"/>
              </w:rPr>
              <w:t>0</w:t>
            </w:r>
          </w:p>
        </w:tc>
        <w:tc>
          <w:tcPr>
            <w:tcW w:w="718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716" w:type="pct"/>
            <w:vMerge/>
          </w:tcPr>
          <w:p w:rsidR="00847A2C" w:rsidRPr="00BA2616" w:rsidRDefault="00847A2C" w:rsidP="00847A2C">
            <w:pPr>
              <w:pStyle w:val="ConsPlusNormal"/>
              <w:widowControl/>
              <w:jc w:val="center"/>
              <w:outlineLvl w:val="2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213006" w:rsidRPr="00BA2616" w:rsidRDefault="00213006" w:rsidP="00C71BC8">
      <w:pPr>
        <w:spacing w:after="0"/>
        <w:rPr>
          <w:rFonts w:ascii="Times New Roman" w:hAnsi="Times New Roman" w:cs="Times New Roman"/>
        </w:rPr>
      </w:pPr>
    </w:p>
    <w:p w:rsidR="00FA6776" w:rsidRPr="00BA2616" w:rsidRDefault="00FA6776" w:rsidP="00C71BC8">
      <w:pPr>
        <w:spacing w:after="0"/>
        <w:rPr>
          <w:rFonts w:ascii="Times New Roman" w:hAnsi="Times New Roman" w:cs="Times New Roman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5"/>
        <w:gridCol w:w="2137"/>
        <w:gridCol w:w="5154"/>
      </w:tblGrid>
      <w:tr w:rsidR="00334255" w:rsidRPr="00BA2616" w:rsidTr="00550D74">
        <w:tc>
          <w:tcPr>
            <w:tcW w:w="2574" w:type="pct"/>
          </w:tcPr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по взаимодействию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с правоохранительными органами </w:t>
            </w:r>
          </w:p>
          <w:p w:rsidR="00B2753F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</w:t>
            </w:r>
          </w:p>
          <w:p w:rsidR="00334255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 xml:space="preserve">Тимашевский </w:t>
            </w:r>
            <w:r w:rsidR="00B77339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</w:t>
            </w: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район</w:t>
            </w:r>
          </w:p>
          <w:p w:rsidR="00B77339" w:rsidRPr="00BA2616" w:rsidRDefault="00B77339" w:rsidP="00550D7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Краснодарского края</w:t>
            </w:r>
          </w:p>
        </w:tc>
        <w:tc>
          <w:tcPr>
            <w:tcW w:w="711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pct"/>
          </w:tcPr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753F" w:rsidRPr="00BA2616" w:rsidRDefault="00B2753F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7339" w:rsidRDefault="00B77339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4255" w:rsidRPr="00BA2616" w:rsidRDefault="00334255" w:rsidP="00550D7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A2616">
              <w:rPr>
                <w:rFonts w:ascii="Times New Roman" w:hAnsi="Times New Roman" w:cs="Times New Roman"/>
                <w:sz w:val="28"/>
                <w:szCs w:val="28"/>
              </w:rPr>
              <w:t>А.О. Марченко</w:t>
            </w:r>
          </w:p>
        </w:tc>
      </w:tr>
    </w:tbl>
    <w:p w:rsidR="00213006" w:rsidRPr="00BA2616" w:rsidRDefault="00213006" w:rsidP="00213006">
      <w:pPr>
        <w:tabs>
          <w:tab w:val="left" w:pos="3535"/>
        </w:tabs>
        <w:rPr>
          <w:rFonts w:ascii="Times New Roman" w:hAnsi="Times New Roman" w:cs="Times New Roman"/>
        </w:rPr>
      </w:pPr>
    </w:p>
    <w:sectPr w:rsidR="00213006" w:rsidRPr="00BA2616" w:rsidSect="00422C56">
      <w:headerReference w:type="default" r:id="rId8"/>
      <w:pgSz w:w="16838" w:h="11906" w:orient="landscape"/>
      <w:pgMar w:top="993" w:right="67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147" w:rsidRDefault="00B42147" w:rsidP="00571039">
      <w:pPr>
        <w:spacing w:after="0" w:line="240" w:lineRule="auto"/>
      </w:pPr>
      <w:r>
        <w:separator/>
      </w:r>
    </w:p>
  </w:endnote>
  <w:endnote w:type="continuationSeparator" w:id="0">
    <w:p w:rsidR="00B42147" w:rsidRDefault="00B42147" w:rsidP="005710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147" w:rsidRDefault="00B42147" w:rsidP="00571039">
      <w:pPr>
        <w:spacing w:after="0" w:line="240" w:lineRule="auto"/>
      </w:pPr>
      <w:r>
        <w:separator/>
      </w:r>
    </w:p>
  </w:footnote>
  <w:footnote w:type="continuationSeparator" w:id="0">
    <w:p w:rsidR="00B42147" w:rsidRDefault="00B42147" w:rsidP="005710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9996228"/>
      <w:docPartObj>
        <w:docPartGallery w:val="Page Numbers (Margins)"/>
        <w:docPartUnique/>
      </w:docPartObj>
    </w:sdtPr>
    <w:sdtEndPr/>
    <w:sdtContent>
      <w:p w:rsidR="00203A79" w:rsidRDefault="00203A79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4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03A79" w:rsidRPr="000748FC" w:rsidRDefault="00203A79" w:rsidP="00571039">
                              <w:pPr>
                                <w:rPr>
                                  <w:rFonts w:ascii="Times New Roman" w:hAnsi="Times New Roman" w:cs="Times New Roman"/>
                                </w:rPr>
                              </w:pP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begin"/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instrText>PAGE   \* MERGEFORMAT</w:instrTex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separate"/>
                              </w:r>
                              <w:r w:rsidR="009F6C57">
                                <w:rPr>
                                  <w:rFonts w:ascii="Times New Roman" w:hAnsi="Times New Roman" w:cs="Times New Roman"/>
                                  <w:noProof/>
                                </w:rPr>
                                <w:t>3</w:t>
                              </w:r>
                              <w:r w:rsidRPr="000748FC">
                                <w:rPr>
                                  <w:rFonts w:ascii="Times New Roman" w:hAnsi="Times New Roman" w:cs="Times New Roman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" o:allowincell="f" stroked="f">
                  <v:textbox style="layout-flow:vertical">
                    <w:txbxContent>
                      <w:p w:rsidR="00203A79" w:rsidRPr="000748FC" w:rsidRDefault="00203A79" w:rsidP="00571039">
                        <w:pPr>
                          <w:rPr>
                            <w:rFonts w:ascii="Times New Roman" w:hAnsi="Times New Roman" w:cs="Times New Roman"/>
                          </w:rPr>
                        </w:pP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begin"/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instrText>PAGE   \* MERGEFORMAT</w:instrTex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separate"/>
                        </w:r>
                        <w:r w:rsidR="009F6C57">
                          <w:rPr>
                            <w:rFonts w:ascii="Times New Roman" w:hAnsi="Times New Roman" w:cs="Times New Roman"/>
                            <w:noProof/>
                          </w:rPr>
                          <w:t>3</w:t>
                        </w:r>
                        <w:r w:rsidRPr="000748FC">
                          <w:rPr>
                            <w:rFonts w:ascii="Times New Roman" w:hAnsi="Times New Roman" w:cs="Times New Roman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C8"/>
    <w:rsid w:val="000057C9"/>
    <w:rsid w:val="000525FA"/>
    <w:rsid w:val="00055028"/>
    <w:rsid w:val="00065555"/>
    <w:rsid w:val="000748FC"/>
    <w:rsid w:val="00097AFF"/>
    <w:rsid w:val="000C4F3E"/>
    <w:rsid w:val="00136B1C"/>
    <w:rsid w:val="00146448"/>
    <w:rsid w:val="00150A48"/>
    <w:rsid w:val="00155603"/>
    <w:rsid w:val="00176BBC"/>
    <w:rsid w:val="001849A8"/>
    <w:rsid w:val="0019216B"/>
    <w:rsid w:val="001A771F"/>
    <w:rsid w:val="001B6489"/>
    <w:rsid w:val="001F45B8"/>
    <w:rsid w:val="00203A79"/>
    <w:rsid w:val="00213006"/>
    <w:rsid w:val="00221F7A"/>
    <w:rsid w:val="00236EAF"/>
    <w:rsid w:val="00242BA5"/>
    <w:rsid w:val="0027090F"/>
    <w:rsid w:val="002A6385"/>
    <w:rsid w:val="002D7271"/>
    <w:rsid w:val="002F40B3"/>
    <w:rsid w:val="00305C40"/>
    <w:rsid w:val="00327E97"/>
    <w:rsid w:val="00334255"/>
    <w:rsid w:val="00347792"/>
    <w:rsid w:val="00357680"/>
    <w:rsid w:val="0036382A"/>
    <w:rsid w:val="003821D2"/>
    <w:rsid w:val="0039575E"/>
    <w:rsid w:val="00396222"/>
    <w:rsid w:val="003A16F0"/>
    <w:rsid w:val="003D1959"/>
    <w:rsid w:val="003E038E"/>
    <w:rsid w:val="003F4B3A"/>
    <w:rsid w:val="003F4B40"/>
    <w:rsid w:val="00404740"/>
    <w:rsid w:val="004103C1"/>
    <w:rsid w:val="0041153F"/>
    <w:rsid w:val="00415BEE"/>
    <w:rsid w:val="004164A2"/>
    <w:rsid w:val="00416968"/>
    <w:rsid w:val="00422C56"/>
    <w:rsid w:val="00431D6B"/>
    <w:rsid w:val="00447539"/>
    <w:rsid w:val="004544E4"/>
    <w:rsid w:val="00464B27"/>
    <w:rsid w:val="004A5E29"/>
    <w:rsid w:val="004B783A"/>
    <w:rsid w:val="004F030E"/>
    <w:rsid w:val="005012C0"/>
    <w:rsid w:val="00510A5E"/>
    <w:rsid w:val="00521BE3"/>
    <w:rsid w:val="00527B8C"/>
    <w:rsid w:val="00571039"/>
    <w:rsid w:val="00576DFA"/>
    <w:rsid w:val="005859E1"/>
    <w:rsid w:val="005866E0"/>
    <w:rsid w:val="00586C2F"/>
    <w:rsid w:val="005A3060"/>
    <w:rsid w:val="005D3406"/>
    <w:rsid w:val="005E64DC"/>
    <w:rsid w:val="006020A2"/>
    <w:rsid w:val="006112D0"/>
    <w:rsid w:val="006261CF"/>
    <w:rsid w:val="0063130B"/>
    <w:rsid w:val="00650B03"/>
    <w:rsid w:val="006605A0"/>
    <w:rsid w:val="00690077"/>
    <w:rsid w:val="00697E94"/>
    <w:rsid w:val="00701C38"/>
    <w:rsid w:val="00704CEC"/>
    <w:rsid w:val="00764B33"/>
    <w:rsid w:val="00771495"/>
    <w:rsid w:val="00797290"/>
    <w:rsid w:val="007D137C"/>
    <w:rsid w:val="007E5DFF"/>
    <w:rsid w:val="007F132F"/>
    <w:rsid w:val="007F31BB"/>
    <w:rsid w:val="00813BDD"/>
    <w:rsid w:val="00820575"/>
    <w:rsid w:val="00847A2C"/>
    <w:rsid w:val="00895599"/>
    <w:rsid w:val="0089634C"/>
    <w:rsid w:val="008C3B0D"/>
    <w:rsid w:val="008D1691"/>
    <w:rsid w:val="00911E35"/>
    <w:rsid w:val="00926F94"/>
    <w:rsid w:val="009476C2"/>
    <w:rsid w:val="0094790F"/>
    <w:rsid w:val="0097264C"/>
    <w:rsid w:val="009B0B0B"/>
    <w:rsid w:val="009C14F0"/>
    <w:rsid w:val="009C158E"/>
    <w:rsid w:val="009C5F80"/>
    <w:rsid w:val="009F35C8"/>
    <w:rsid w:val="009F6C57"/>
    <w:rsid w:val="00A013C5"/>
    <w:rsid w:val="00A200B4"/>
    <w:rsid w:val="00A3451F"/>
    <w:rsid w:val="00A46A59"/>
    <w:rsid w:val="00A86A46"/>
    <w:rsid w:val="00A86E8F"/>
    <w:rsid w:val="00AA67BF"/>
    <w:rsid w:val="00AD155C"/>
    <w:rsid w:val="00B17883"/>
    <w:rsid w:val="00B20467"/>
    <w:rsid w:val="00B22410"/>
    <w:rsid w:val="00B2753F"/>
    <w:rsid w:val="00B41C87"/>
    <w:rsid w:val="00B42147"/>
    <w:rsid w:val="00B5549E"/>
    <w:rsid w:val="00B55789"/>
    <w:rsid w:val="00B70F61"/>
    <w:rsid w:val="00B77339"/>
    <w:rsid w:val="00B84C77"/>
    <w:rsid w:val="00B96360"/>
    <w:rsid w:val="00BA2616"/>
    <w:rsid w:val="00BD5B69"/>
    <w:rsid w:val="00BD6081"/>
    <w:rsid w:val="00C154FB"/>
    <w:rsid w:val="00C40E4C"/>
    <w:rsid w:val="00C475BD"/>
    <w:rsid w:val="00C52450"/>
    <w:rsid w:val="00C71BC8"/>
    <w:rsid w:val="00C831DF"/>
    <w:rsid w:val="00C87863"/>
    <w:rsid w:val="00C93AE3"/>
    <w:rsid w:val="00CB3BE7"/>
    <w:rsid w:val="00CC5832"/>
    <w:rsid w:val="00CC7766"/>
    <w:rsid w:val="00CD04D6"/>
    <w:rsid w:val="00CF2A17"/>
    <w:rsid w:val="00D0792B"/>
    <w:rsid w:val="00D24A89"/>
    <w:rsid w:val="00D26088"/>
    <w:rsid w:val="00D41091"/>
    <w:rsid w:val="00D43125"/>
    <w:rsid w:val="00D50122"/>
    <w:rsid w:val="00D50556"/>
    <w:rsid w:val="00D567DF"/>
    <w:rsid w:val="00DC5866"/>
    <w:rsid w:val="00DE55EE"/>
    <w:rsid w:val="00E03A47"/>
    <w:rsid w:val="00E053DE"/>
    <w:rsid w:val="00E33C31"/>
    <w:rsid w:val="00E553DD"/>
    <w:rsid w:val="00E6038C"/>
    <w:rsid w:val="00E76EC4"/>
    <w:rsid w:val="00E80255"/>
    <w:rsid w:val="00E86F22"/>
    <w:rsid w:val="00E87F56"/>
    <w:rsid w:val="00EA074F"/>
    <w:rsid w:val="00EA4516"/>
    <w:rsid w:val="00EA6DCB"/>
    <w:rsid w:val="00EC2438"/>
    <w:rsid w:val="00EC79DF"/>
    <w:rsid w:val="00ED1C49"/>
    <w:rsid w:val="00EE3CA4"/>
    <w:rsid w:val="00EF2466"/>
    <w:rsid w:val="00F02551"/>
    <w:rsid w:val="00F0294A"/>
    <w:rsid w:val="00F03F82"/>
    <w:rsid w:val="00F15702"/>
    <w:rsid w:val="00F25EBA"/>
    <w:rsid w:val="00F32935"/>
    <w:rsid w:val="00F460AF"/>
    <w:rsid w:val="00F46367"/>
    <w:rsid w:val="00F52A80"/>
    <w:rsid w:val="00F6281A"/>
    <w:rsid w:val="00F73FE0"/>
    <w:rsid w:val="00F768B6"/>
    <w:rsid w:val="00F86FA8"/>
    <w:rsid w:val="00FA41B4"/>
    <w:rsid w:val="00FA6776"/>
    <w:rsid w:val="00FB2A61"/>
    <w:rsid w:val="00FB37DB"/>
    <w:rsid w:val="00FB57EB"/>
    <w:rsid w:val="00FB7174"/>
    <w:rsid w:val="00FC4B58"/>
    <w:rsid w:val="00FC6946"/>
    <w:rsid w:val="00FE1316"/>
    <w:rsid w:val="00FE430E"/>
    <w:rsid w:val="00FF40C6"/>
    <w:rsid w:val="00FF7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69B0F7D-6F5E-4C8B-A3D1-A96CE3ED7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B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71B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67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67B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71039"/>
  </w:style>
  <w:style w:type="paragraph" w:styleId="a8">
    <w:name w:val="footer"/>
    <w:basedOn w:val="a"/>
    <w:link w:val="a9"/>
    <w:uiPriority w:val="99"/>
    <w:unhideWhenUsed/>
    <w:rsid w:val="005710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71039"/>
  </w:style>
  <w:style w:type="paragraph" w:styleId="aa">
    <w:name w:val="No Spacing"/>
    <w:uiPriority w:val="99"/>
    <w:qFormat/>
    <w:rsid w:val="00A200B4"/>
    <w:pPr>
      <w:spacing w:after="0" w:line="240" w:lineRule="auto"/>
    </w:pPr>
    <w:rPr>
      <w:rFonts w:ascii="Calibri" w:eastAsia="Calibri" w:hAnsi="Calibri" w:cs="Times New Roman"/>
    </w:rPr>
  </w:style>
  <w:style w:type="paragraph" w:styleId="ab">
    <w:name w:val="List Paragraph"/>
    <w:basedOn w:val="a"/>
    <w:uiPriority w:val="34"/>
    <w:qFormat/>
    <w:rsid w:val="00C93AE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7FE0E-8AC0-4757-B8FB-0C52326A8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</TotalTime>
  <Pages>3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Алевтина Кононцева</dc:creator>
  <cp:keywords/>
  <dc:description/>
  <cp:lastModifiedBy>Юля Борисовна</cp:lastModifiedBy>
  <cp:revision>47</cp:revision>
  <cp:lastPrinted>2025-09-29T11:29:00Z</cp:lastPrinted>
  <dcterms:created xsi:type="dcterms:W3CDTF">2023-04-21T12:53:00Z</dcterms:created>
  <dcterms:modified xsi:type="dcterms:W3CDTF">2025-10-09T09:40:00Z</dcterms:modified>
</cp:coreProperties>
</file>